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AF0D26" w14:textId="0D8C8DBA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Text alternative to video</w:t>
      </w:r>
    </w:p>
    <w:p w14:paraId="177C6C45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1284EB7A" w14:textId="63E8FFED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Title: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Light Lines &amp; Logic</w:t>
      </w:r>
    </w:p>
    <w:p w14:paraId="104A660A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1394263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Media type: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Silent animated graphic (no speech or audio)</w:t>
      </w:r>
    </w:p>
    <w:p w14:paraId="5CB47EA5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36B6001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Text alternative:</w:t>
      </w:r>
    </w:p>
    <w:p w14:paraId="194EB499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B7307D4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animation introduces the title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“Light Lines &amp; Logic.”</w:t>
      </w:r>
    </w:p>
    <w:p w14:paraId="07003D57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F3DE6AF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It begins with the word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“LIGHT”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displayed prominently in large uppercase letters with a shadow effect. The word changes colour from purple to a light peach tone.</w:t>
      </w:r>
    </w:p>
    <w:p w14:paraId="74C78443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52A037D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word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“lines”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is then drawn onto the screen in a handwritten cursive style, emphasising the idea of lines being created.</w:t>
      </w:r>
    </w:p>
    <w:p w14:paraId="57D4A3B5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39933AB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 small purple mark appears in the centre of the screen and is briefly manipulated by two hands, reinforcing the visual theme of shaping or creating.</w:t>
      </w:r>
    </w:p>
    <w:p w14:paraId="775FE396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4AAE1BC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Finally, a large ampersand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(”&amp;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”) and a vertical divider appear, followed by the word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“Logic”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in bold lettering, completing the title:</w:t>
      </w:r>
    </w:p>
    <w:p w14:paraId="1AA2C6E3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1B4A0EB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Light Lines &amp; Logic</w:t>
      </w:r>
    </w:p>
    <w:p w14:paraId="398E48E3" w14:textId="77777777" w:rsidR="00BC6A04" w:rsidRDefault="00BC6A04" w:rsidP="00BC6A0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054B7D3" w14:textId="228F0D80" w:rsidR="00D279C4" w:rsidRPr="00BC6A04" w:rsidRDefault="00BC6A04" w:rsidP="00BC6A04">
      <w:r>
        <w:rPr>
          <w:rFonts w:ascii="AppleSystemUIFont" w:hAnsi="AppleSystemUIFont" w:cs="AppleSystemUIFont"/>
          <w:kern w:val="0"/>
          <w:sz w:val="26"/>
          <w:szCs w:val="26"/>
        </w:rPr>
        <w:t xml:space="preserve">There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is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no spoken dialogue, music, or sound effects.</w:t>
      </w:r>
    </w:p>
    <w:sectPr w:rsidR="00D279C4" w:rsidRPr="00BC6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C4"/>
    <w:rsid w:val="00060902"/>
    <w:rsid w:val="001E0512"/>
    <w:rsid w:val="003B43D0"/>
    <w:rsid w:val="0046289D"/>
    <w:rsid w:val="00BC6A04"/>
    <w:rsid w:val="00C961BF"/>
    <w:rsid w:val="00D279C4"/>
    <w:rsid w:val="00E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3BC9A"/>
  <w15:chartTrackingRefBased/>
  <w15:docId w15:val="{697F81BF-064E-B84C-BF67-F2BED810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9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9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9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9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9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685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Lindsay</dc:creator>
  <cp:keywords/>
  <dc:description/>
  <cp:lastModifiedBy>Isobel Lindsay</cp:lastModifiedBy>
  <cp:revision>1</cp:revision>
  <dcterms:created xsi:type="dcterms:W3CDTF">2026-07-01T10:10:00Z</dcterms:created>
  <dcterms:modified xsi:type="dcterms:W3CDTF">2026-07-01T10:52:00Z</dcterms:modified>
</cp:coreProperties>
</file>